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№1333-</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shd w:val="clear" w:color="auto" w:fill="FFFFFF"/>
        <w:tabs>
          <w:tab w:val="left" w:pos="3000" w:leader="none"/>
        </w:tabs>
        <w:suppressAutoHyphens w:val="true"/>
        <w:bidi w:val="0"/>
        <w:ind w:left="0" w:right="5046" w:hanging="0"/>
        <w:jc w:val="both"/>
        <w:textAlignment w:val="baseline"/>
        <w:rPr>
          <w:b/>
          <w:b/>
          <w:lang w:val="uk-UA"/>
        </w:rPr>
      </w:pPr>
      <w:r>
        <w:rPr>
          <w:b/>
          <w:lang w:val="uk-UA"/>
        </w:rPr>
        <w:t>Про надання дозволу Замараєвій В. В.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земельна частка (пай) №25/229 що розташована за межами населеного пункту с. Борова за рахунок земель реформованого САТ “Расвет”</w:t>
      </w:r>
    </w:p>
    <w:p>
      <w:pPr>
        <w:pStyle w:val="Normal"/>
        <w:shd w:val="clear" w:fill="FFFFFF"/>
        <w:jc w:val="both"/>
        <w:rPr>
          <w:b/>
          <w:b/>
          <w:lang w:val="uk-UA"/>
        </w:rPr>
      </w:pPr>
      <w:r>
        <w:rPr>
          <w:b/>
          <w:lang w:val="uk-UA"/>
        </w:rPr>
      </w:r>
    </w:p>
    <w:p>
      <w:pPr>
        <w:pStyle w:val="Normal"/>
        <w:shd w:val="clear" w:fill="FFFFFF"/>
        <w:ind w:left="0" w:right="0" w:firstLine="708"/>
        <w:jc w:val="both"/>
        <w:rPr/>
      </w:pPr>
      <w:r>
        <w:rPr>
          <w:lang w:val="uk-UA"/>
        </w:rPr>
        <w:t xml:space="preserve">Розглянувши заяву гр. Замараєвої Валентини Василівни, ідентифікаційний номер </w:t>
      </w:r>
      <w:r>
        <w:rPr>
          <w:lang w:val="uk-UA"/>
        </w:rPr>
        <w:t>Х</w:t>
      </w:r>
      <w:r>
        <w:rPr>
          <w:lang w:val="uk-UA"/>
        </w:rPr>
        <w:t>, яка зареєстрована за адресою</w:t>
      </w:r>
      <w:r>
        <w:rPr/>
        <w:t>:</w:t>
      </w:r>
      <w:r>
        <w:rPr>
          <w:lang w:val="uk-UA"/>
        </w:rPr>
        <w:t xml:space="preserve"> </w:t>
      </w:r>
      <w:r>
        <w:rPr>
          <w:lang w:val="uk-UA"/>
        </w:rPr>
        <w:t>Х</w:t>
      </w:r>
      <w:r>
        <w:rPr>
          <w:lang w:val="uk-UA"/>
        </w:rPr>
        <w:t>, про надання  дозволу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що розташована за межами населеного пункту с. Борова, за рахунок земель реформованого САТ “Расвет”, враховуючи викопіювання з кадастрової карти (плану) та іншої картографічної документації Державного земельного кадастру від 09.02.2021року №447/171-21, надану відділом у Зміївському районі Головного управління Держгеокадастру у Харківській області, сертифікат на право на земельну частку (пай) №137 серія ХР № 0147077 від 26 січня 2000 року, зареєстрованого у Книзі реєстрації сертифікатів на право на земельну частку (пай) за №140,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Замараєвій Валентині Василівні, ідентифікаційний номер </w:t>
      </w:r>
      <w:r>
        <w:rPr>
          <w:lang w:val="uk-UA"/>
        </w:rPr>
        <w:t>Х</w:t>
      </w:r>
      <w:r>
        <w:rPr>
          <w:lang w:val="uk-UA"/>
        </w:rPr>
        <w:t>, який зареєстрований за адресою</w:t>
      </w:r>
      <w:r>
        <w:rPr/>
        <w:t>:</w:t>
      </w:r>
      <w:r>
        <w:rPr>
          <w:lang w:val="uk-UA"/>
        </w:rPr>
        <w:t xml:space="preserve"> </w:t>
      </w:r>
      <w:r>
        <w:rPr>
          <w:lang w:val="uk-UA"/>
        </w:rPr>
        <w:t>Х</w:t>
      </w:r>
      <w:r>
        <w:rPr>
          <w:lang w:val="uk-UA"/>
        </w:rPr>
        <w:t>, на розробку технічної документації із землеустрою щодо встановлення (відновлення) меж земельної ділянки в натурі (на місцевості) за рахунок земель сільськогосподарського призначення (угіддя - пасовища) комунальної власності Зміївської міської ради площею 0,4452 га., земельна частка (пай) №25\229 для ведення товарного сільськогосподарського виробництва (код цільового призначення згідно з КВЦПЗ - 01.01), що розташована за межами населеного пункту с. Борова, за рахунок реформованого САТ “Расвет”.</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t>2</w:t>
      </w:r>
      <w:r>
        <w:rPr>
          <w:lang w:val="uk-UA"/>
        </w:rPr>
        <w:t>. Рекомендувати гр. Замараєвій В. В. звернутись до розробника документації із землеустрою, що</w:t>
      </w:r>
      <w:r>
        <w:rPr/>
        <w:t xml:space="preserve"> зазначений в п. 1 даного рішення. </w:t>
      </w:r>
      <w:r>
        <w:rPr>
          <w:lang w:val="uk-UA"/>
        </w:rPr>
        <w:t>Після розроблення</w:t>
      </w:r>
      <w:r>
        <w:rPr/>
        <w:t xml:space="preserve"> проект землеустрою</w:t>
      </w:r>
      <w:r>
        <w:rPr>
          <w:lang w:val="uk-UA"/>
        </w:rPr>
        <w:t xml:space="preserve"> щодо відведення земельної ділянки, державної реєстрації земельної ділянки, разом із витягом з ДЗК, подати технічну документацію із землеустрою до міської ради для вирішення питання щодо безоплатної передачі земельної ділянки у власність.</w:t>
      </w:r>
      <w:r>
        <w:rPr/>
        <w:t xml:space="preserve">  </w:t>
      </w:r>
    </w:p>
    <w:p>
      <w:pPr>
        <w:pStyle w:val="Normal"/>
        <w:keepNext/>
        <w:widowControl w:val="false"/>
        <w:shd w:val="clear" w:color="auto" w:fill="FFFFFF"/>
        <w:suppressAutoHyphens w:val="true"/>
        <w:bidi w:val="0"/>
        <w:ind w:left="0" w:right="0" w:firstLine="567"/>
        <w:jc w:val="both"/>
        <w:textAlignment w:val="baseline"/>
        <w:rPr>
          <w:lang w:val="uk-UA"/>
        </w:rPr>
      </w:pPr>
      <w:r>
        <w:rPr>
          <w:rStyle w:val="11"/>
          <w:rFonts w:eastAsia="Times New Roman" w:cs="Times New Roman"/>
          <w:b w:val="false"/>
          <w:bCs w:val="false"/>
          <w:iCs/>
          <w:color w:val="000000"/>
          <w:highlight w:val="white"/>
          <w:lang w:val="uk-UA" w:bidi="ar-SA"/>
        </w:rPr>
        <w:t xml:space="preserve">3. Попередити гр. Замараєву В. В. про те, що приступати до використування земельної ділянки до державної реєстрації речового права на неї забороняється. </w:t>
      </w:r>
    </w:p>
    <w:p>
      <w:pPr>
        <w:pStyle w:val="Normal"/>
        <w:widowControl w:val="false"/>
        <w:shd w:val="clear" w:color="auto" w:fill="FFFFFF"/>
        <w:suppressAutoHyphens w:val="true"/>
        <w:bidi w:val="0"/>
        <w:ind w:left="0" w:right="0" w:firstLine="567"/>
        <w:jc w:val="both"/>
        <w:textAlignment w:val="baseline"/>
        <w:rPr>
          <w:rStyle w:val="11"/>
          <w:rFonts w:eastAsia="Times New Roman" w:cs="Times New Roman"/>
          <w:b w:val="false"/>
          <w:b w:val="false"/>
          <w:bCs w:val="false"/>
          <w:iCs/>
          <w:color w:val="000000"/>
          <w:highlight w:val="white"/>
          <w:lang w:bidi="ar-SA"/>
        </w:rPr>
      </w:pPr>
      <w:r>
        <w:rPr>
          <w:rFonts w:eastAsia="Times New Roman" w:cs="Times New Roman"/>
          <w:b w:val="false"/>
          <w:bCs w:val="false"/>
          <w:iCs/>
          <w:color w:val="000000"/>
          <w:highlight w:val="white"/>
          <w:lang w:bidi="ar-SA"/>
        </w:rPr>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4</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1099</TotalTime>
  <Application>LibreOffice/5.1.6.2$Linux_X86_64 LibreOffice_project/10m0$Build-2</Application>
  <Pages>2</Pages>
  <Words>412</Words>
  <Characters>2756</Characters>
  <CharactersWithSpaces>3347</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2021-10-01T09:34:13Z</cp:lastPrinted>
  <dcterms:modified xsi:type="dcterms:W3CDTF">2021-10-06T10:56:13Z</dcterms:modified>
  <cp:revision>146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